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bidi w:val="false"/>
        <w:spacing w:after="80"/>
        <w:jc w:val="left"/>
      </w:pPr>
      <w:r>
        <w:rPr>
          <w:rFonts w:ascii="Calibri" w:cs="Calibri" w:eastAsia="Calibri" w:hAnsi="Calibri"/>
          <w:b/>
          <w:bCs/>
          <w:color w:val="1F3A5F"/>
          <w:sz w:val="34"/>
          <w:szCs w:val="34"/>
          <w:rtl w:val="false"/>
        </w:rPr>
        <w:t xml:space="preserve">Minutes of Meeting (MoM) Template</w:t>
      </w:r>
    </w:p>
    <w:p>
      <w:pPr>
        <w:pBdr>
          <w:bottom w:val="single" w:color="1F3A5F" w:sz="8" w:space="4"/>
        </w:pBdr>
        <w:bidi w:val="false"/>
        <w:spacing w:after="200"/>
        <w:jc w:val="left"/>
      </w:pPr>
      <w:r>
        <w:rPr>
          <w:rFonts w:ascii="Calibri" w:cs="Calibri" w:eastAsia="Calibri" w:hAnsi="Calibri"/>
          <w:color w:val="444444"/>
          <w:sz w:val="19"/>
          <w:szCs w:val="19"/>
          <w:rtl w:val="false"/>
        </w:rPr>
        <w:t xml:space="preserve">Use this template to record department, committee and project meetings. Complete the meeting details before the meeting starts. For each agenda item, record a short discussion summary, the decision and any action. Number decisions with the minutes reference (e.g. 14/1). Write in the past tense and in neutral language, and circulate the draft for review within one working day. Shaded rows are examples: delete them before use. For board and general assembly minutes, check the applicable companies law and the company's articles of association.</w:t>
      </w:r>
    </w:p>
    <w:p>
      <w:pPr>
        <w:bidi w:val="false"/>
        <w:spacing w:after="100"/>
        <w:jc w:val="left"/>
      </w:pPr>
      <w:r>
        <w:rPr>
          <w:rFonts w:ascii="Calibri" w:cs="Calibri" w:eastAsia="Calibri" w:hAnsi="Calibri"/>
          <w:b/>
          <w:bCs/>
          <w:color w:val="1F3A5F"/>
          <w:sz w:val="26"/>
          <w:szCs w:val="26"/>
          <w:rtl w:val="false"/>
        </w:rPr>
        <w:t xml:space="preserve">1. Meeting Details</w:t>
      </w:r>
    </w:p>
    <w:tbl>
      <w:tblPr>
        <w:bidiVisual w:val="off"/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3"/>
        <w:gridCol w:w="6803"/>
      </w:tblGrid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Organisation / Department / Committee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Minutes reference no.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Meeting type (regular / extraordinary / committee / board)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Day and date (Gregorian)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Date (Hijri, if required)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Start time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End time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Venue / online platform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Chairperson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Minute-taker / Secretary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Required quorum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Quorum present (yes / no)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120"/>
        <w:jc w:val="left"/>
      </w:pPr>
      <w:r>
        <w:rPr>
          <w:rFonts w:ascii="Calibri" w:cs="Calibri" w:eastAsia="Calibri" w:hAnsi="Calibri"/>
          <w:sz w:val="21"/>
          <w:szCs w:val="21"/>
          <w:rtl w:val="false"/>
        </w:rPr>
        <w:t xml:space="preserve"/>
      </w:r>
    </w:p>
    <w:p>
      <w:pPr>
        <w:bidi w:val="false"/>
        <w:spacing w:after="100"/>
        <w:jc w:val="left"/>
      </w:pPr>
      <w:r>
        <w:rPr>
          <w:rFonts w:ascii="Calibri" w:cs="Calibri" w:eastAsia="Calibri" w:hAnsi="Calibri"/>
          <w:b/>
          <w:bCs/>
          <w:color w:val="1F3A5F"/>
          <w:sz w:val="26"/>
          <w:szCs w:val="26"/>
          <w:rtl w:val="false"/>
        </w:rPr>
        <w:t xml:space="preserve">2. Attendees and Apologies</w:t>
      </w:r>
    </w:p>
    <w:tbl>
      <w:tblPr>
        <w:bidiVisual w:val="off"/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93"/>
        <w:gridCol w:w="2093"/>
        <w:gridCol w:w="2093"/>
        <w:gridCol w:w="2093"/>
        <w:gridCol w:w="2094"/>
      </w:tblGrid>
      <w:tr>
        <w:trPr>
          <w:tblHeader/>
        </w:trPr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#</w:t>
            </w:r>
          </w:p>
        </w:tc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Name</w:t>
            </w:r>
          </w:p>
        </w:tc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Job title</w:t>
            </w:r>
          </w:p>
        </w:tc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Department</w:t>
            </w:r>
          </w:p>
        </w:tc>
        <w:tc>
          <w:tcPr>
            <w:tcW w:type="dxa" w:w="2094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Attendance (present / online / apologies / absent)</w:t>
            </w:r>
          </w:p>
        </w:tc>
      </w:tr>
      <w:tr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1</w:t>
            </w:r>
          </w:p>
        </w:tc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e.g. Sara Al-Ghamdi</w:t>
            </w:r>
          </w:p>
        </w:tc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Training Specialist</w:t>
            </w:r>
          </w:p>
        </w:tc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Human Resources</w:t>
            </w:r>
          </w:p>
        </w:tc>
        <w:tc>
          <w:tcPr>
            <w:tcW w:type="dxa" w:w="2094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Present</w:t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120"/>
        <w:jc w:val="left"/>
      </w:pPr>
      <w:r>
        <w:rPr>
          <w:rFonts w:ascii="Calibri" w:cs="Calibri" w:eastAsia="Calibri" w:hAnsi="Calibri"/>
          <w:sz w:val="21"/>
          <w:szCs w:val="21"/>
          <w:rtl w:val="false"/>
        </w:rPr>
        <w:t xml:space="preserve"/>
      </w:r>
    </w:p>
    <w:p>
      <w:pPr>
        <w:bidi w:val="false"/>
        <w:spacing w:after="100"/>
        <w:jc w:val="left"/>
      </w:pPr>
      <w:r>
        <w:rPr>
          <w:rFonts w:ascii="Calibri" w:cs="Calibri" w:eastAsia="Calibri" w:hAnsi="Calibri"/>
          <w:b/>
          <w:bCs/>
          <w:color w:val="1F3A5F"/>
          <w:sz w:val="26"/>
          <w:szCs w:val="26"/>
          <w:rtl w:val="false"/>
        </w:rPr>
        <w:t xml:space="preserve">3. Agenda</w:t>
      </w:r>
    </w:p>
    <w:tbl>
      <w:tblPr>
        <w:bidiVisual w:val="off"/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16"/>
        <w:gridCol w:w="2616"/>
        <w:gridCol w:w="2616"/>
        <w:gridCol w:w="2618"/>
      </w:tblGrid>
      <w:tr>
        <w:trPr>
          <w:tblHeader/>
        </w:trPr>
        <w:tc>
          <w:tcPr>
            <w:tcW w:type="dxa" w:w="2616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#</w:t>
            </w:r>
          </w:p>
        </w:tc>
        <w:tc>
          <w:tcPr>
            <w:tcW w:type="dxa" w:w="2616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Item</w:t>
            </w:r>
          </w:p>
        </w:tc>
        <w:tc>
          <w:tcPr>
            <w:tcW w:type="dxa" w:w="2616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Presented by</w:t>
            </w:r>
          </w:p>
        </w:tc>
        <w:tc>
          <w:tcPr>
            <w:tcW w:type="dxa" w:w="2618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Time allocated</w:t>
            </w:r>
          </w:p>
        </w:tc>
      </w:tr>
      <w:tr>
        <w:tc>
          <w:tcPr>
            <w:tcW w:type="dxa" w:w="2616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1</w:t>
            </w:r>
          </w:p>
        </w:tc>
        <w:tc>
          <w:tcPr>
            <w:tcW w:type="dxa" w:w="2616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Approval of previous minutes</w:t>
            </w:r>
          </w:p>
        </w:tc>
        <w:tc>
          <w:tcPr>
            <w:tcW w:type="dxa" w:w="2616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Chairperson</w:t>
            </w:r>
          </w:p>
        </w:tc>
        <w:tc>
          <w:tcPr>
            <w:tcW w:type="dxa" w:w="2618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5 min</w:t>
            </w:r>
          </w:p>
        </w:tc>
      </w:tr>
      <w:tr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8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8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8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8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6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618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120"/>
        <w:jc w:val="left"/>
      </w:pPr>
      <w:r>
        <w:rPr>
          <w:rFonts w:ascii="Calibri" w:cs="Calibri" w:eastAsia="Calibri" w:hAnsi="Calibri"/>
          <w:sz w:val="21"/>
          <w:szCs w:val="21"/>
          <w:rtl w:val="false"/>
        </w:rPr>
        <w:t xml:space="preserve"/>
      </w:r>
    </w:p>
    <w:p>
      <w:pPr>
        <w:bidi w:val="false"/>
        <w:spacing w:after="100"/>
        <w:jc w:val="left"/>
      </w:pPr>
      <w:r>
        <w:rPr>
          <w:rFonts w:ascii="Calibri" w:cs="Calibri" w:eastAsia="Calibri" w:hAnsi="Calibri"/>
          <w:b/>
          <w:bCs/>
          <w:color w:val="1F3A5F"/>
          <w:sz w:val="26"/>
          <w:szCs w:val="26"/>
          <w:rtl w:val="false"/>
        </w:rPr>
        <w:t xml:space="preserve">4. Discussion and Decisions</w:t>
      </w:r>
    </w:p>
    <w:tbl>
      <w:tblPr>
        <w:bidiVisual w:val="off"/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93"/>
        <w:gridCol w:w="2093"/>
        <w:gridCol w:w="2093"/>
        <w:gridCol w:w="2093"/>
        <w:gridCol w:w="2094"/>
      </w:tblGrid>
      <w:tr>
        <w:trPr>
          <w:tblHeader/>
        </w:trPr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Decision no.</w:t>
            </w:r>
          </w:p>
        </w:tc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Item</w:t>
            </w:r>
          </w:p>
        </w:tc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Discussion summary</w:t>
            </w:r>
          </w:p>
        </w:tc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Decision / Resolution</w:t>
            </w:r>
          </w:p>
        </w:tc>
        <w:tc>
          <w:tcPr>
            <w:tcW w:type="dxa" w:w="2094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Vote / reservations</w:t>
            </w:r>
          </w:p>
        </w:tc>
      </w:tr>
      <w:tr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14/1</w:t>
            </w:r>
          </w:p>
        </w:tc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Previous minutes</w:t>
            </w:r>
          </w:p>
        </w:tc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No comments received</w:t>
            </w:r>
          </w:p>
        </w:tc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Minutes approved without amendment</w:t>
            </w:r>
          </w:p>
        </w:tc>
        <w:tc>
          <w:tcPr>
            <w:tcW w:type="dxa" w:w="2094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Unanimous</w:t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120"/>
        <w:jc w:val="left"/>
      </w:pPr>
      <w:r>
        <w:rPr>
          <w:rFonts w:ascii="Calibri" w:cs="Calibri" w:eastAsia="Calibri" w:hAnsi="Calibri"/>
          <w:sz w:val="21"/>
          <w:szCs w:val="21"/>
          <w:rtl w:val="false"/>
        </w:rPr>
        <w:t xml:space="preserve"/>
      </w:r>
    </w:p>
    <w:p>
      <w:pPr>
        <w:bidi w:val="false"/>
        <w:spacing w:after="100"/>
        <w:jc w:val="left"/>
      </w:pPr>
      <w:r>
        <w:rPr>
          <w:rFonts w:ascii="Calibri" w:cs="Calibri" w:eastAsia="Calibri" w:hAnsi="Calibri"/>
          <w:b/>
          <w:bCs/>
          <w:color w:val="1F3A5F"/>
          <w:sz w:val="26"/>
          <w:szCs w:val="26"/>
          <w:rtl w:val="false"/>
        </w:rPr>
        <w:t xml:space="preserve">5. Action Items</w:t>
      </w:r>
    </w:p>
    <w:tbl>
      <w:tblPr>
        <w:bidiVisual w:val="off"/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93"/>
        <w:gridCol w:w="2093"/>
        <w:gridCol w:w="2093"/>
        <w:gridCol w:w="2093"/>
        <w:gridCol w:w="2094"/>
      </w:tblGrid>
      <w:tr>
        <w:trPr>
          <w:tblHeader/>
        </w:trPr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#</w:t>
            </w:r>
          </w:p>
        </w:tc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Action</w:t>
            </w:r>
          </w:p>
        </w:tc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Owner</w:t>
            </w:r>
          </w:p>
        </w:tc>
        <w:tc>
          <w:tcPr>
            <w:tcW w:type="dxa" w:w="2093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Due date</w:t>
            </w:r>
          </w:p>
        </w:tc>
        <w:tc>
          <w:tcPr>
            <w:tcW w:type="dxa" w:w="2094"/>
            <w:shd w:fill="1F3A5F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  <w:rtl w:val="false"/>
              </w:rPr>
              <w:t xml:space="preserve">Status</w:t>
            </w:r>
          </w:p>
        </w:tc>
      </w:tr>
      <w:tr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1</w:t>
            </w:r>
          </w:p>
        </w:tc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Obtain and compare three quotations from transport providers</w:t>
            </w:r>
          </w:p>
        </w:tc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Transport Supervisor</w:t>
            </w:r>
          </w:p>
        </w:tc>
        <w:tc>
          <w:tcPr>
            <w:tcW w:type="dxa" w:w="2093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13 Aug 2026</w:t>
            </w:r>
          </w:p>
        </w:tc>
        <w:tc>
          <w:tcPr>
            <w:tcW w:type="dxa" w:w="2094"/>
            <w:shd w:fill="FFF8E6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In progress</w:t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  <w:tc>
          <w:tcPr>
            <w:tcW w:type="dxa" w:w="2094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120"/>
        <w:jc w:val="left"/>
      </w:pPr>
      <w:r>
        <w:rPr>
          <w:rFonts w:ascii="Calibri" w:cs="Calibri" w:eastAsia="Calibri" w:hAnsi="Calibri"/>
          <w:sz w:val="21"/>
          <w:szCs w:val="21"/>
          <w:rtl w:val="false"/>
        </w:rPr>
        <w:t xml:space="preserve"/>
      </w:r>
    </w:p>
    <w:p>
      <w:pPr>
        <w:bidi w:val="false"/>
        <w:spacing w:after="100"/>
        <w:jc w:val="left"/>
      </w:pPr>
      <w:r>
        <w:rPr>
          <w:rFonts w:ascii="Calibri" w:cs="Calibri" w:eastAsia="Calibri" w:hAnsi="Calibri"/>
          <w:b/>
          <w:bCs/>
          <w:color w:val="1F3A5F"/>
          <w:sz w:val="26"/>
          <w:szCs w:val="26"/>
          <w:rtl w:val="false"/>
        </w:rPr>
        <w:t xml:space="preserve">6. Any Other Business (AOB)</w:t>
      </w:r>
    </w:p>
    <w:p>
      <w:pPr>
        <w:pBdr>
          <w:bottom w:val="dotted" w:color="999999" w:sz="4" w:space="6"/>
        </w:pBdr>
        <w:bidi w:val="false"/>
        <w:spacing w:after="120"/>
        <w:jc w:val="left"/>
      </w:pPr>
      <w:r>
        <w:rPr>
          <w:rFonts w:ascii="Calibri" w:cs="Calibri" w:eastAsia="Calibri" w:hAnsi="Calibri"/>
          <w:sz w:val="21"/>
          <w:szCs w:val="21"/>
          <w:rtl w:val="false"/>
        </w:rPr>
        <w:t xml:space="preserve"> </w:t>
      </w:r>
    </w:p>
    <w:p>
      <w:pPr>
        <w:pBdr>
          <w:bottom w:val="dotted" w:color="999999" w:sz="4" w:space="6"/>
        </w:pBdr>
        <w:bidi w:val="false"/>
        <w:spacing w:after="120"/>
        <w:jc w:val="left"/>
      </w:pPr>
      <w:r>
        <w:rPr>
          <w:rFonts w:ascii="Calibri" w:cs="Calibri" w:eastAsia="Calibri" w:hAnsi="Calibri"/>
          <w:sz w:val="21"/>
          <w:szCs w:val="21"/>
          <w:rtl w:val="false"/>
        </w:rPr>
        <w:t xml:space="preserve"> </w:t>
      </w:r>
    </w:p>
    <w:p>
      <w:pPr>
        <w:pBdr>
          <w:bottom w:val="dotted" w:color="999999" w:sz="4" w:space="6"/>
        </w:pBdr>
        <w:bidi w:val="false"/>
        <w:spacing w:after="120"/>
        <w:jc w:val="left"/>
      </w:pPr>
      <w:r>
        <w:rPr>
          <w:rFonts w:ascii="Calibri" w:cs="Calibri" w:eastAsia="Calibri" w:hAnsi="Calibri"/>
          <w:sz w:val="21"/>
          <w:szCs w:val="21"/>
          <w:rtl w:val="false"/>
        </w:rPr>
        <w:t xml:space="preserve"> </w:t>
      </w:r>
    </w:p>
    <w:p>
      <w:pPr>
        <w:bidi w:val="false"/>
        <w:spacing w:after="100"/>
        <w:jc w:val="left"/>
      </w:pPr>
      <w:r>
        <w:rPr>
          <w:rFonts w:ascii="Calibri" w:cs="Calibri" w:eastAsia="Calibri" w:hAnsi="Calibri"/>
          <w:b/>
          <w:bCs/>
          <w:color w:val="1F3A5F"/>
          <w:sz w:val="26"/>
          <w:szCs w:val="26"/>
          <w:rtl w:val="false"/>
        </w:rPr>
        <w:t xml:space="preserve">7. Next Meeting</w:t>
      </w:r>
    </w:p>
    <w:tbl>
      <w:tblPr>
        <w:bidiVisual w:val="off"/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3"/>
        <w:gridCol w:w="6803"/>
      </w:tblGrid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Date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Time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Venue / platform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Proposed agenda items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120"/>
        <w:jc w:val="left"/>
      </w:pPr>
      <w:r>
        <w:rPr>
          <w:rFonts w:ascii="Calibri" w:cs="Calibri" w:eastAsia="Calibri" w:hAnsi="Calibri"/>
          <w:sz w:val="21"/>
          <w:szCs w:val="21"/>
          <w:rtl w:val="false"/>
        </w:rPr>
        <w:t xml:space="preserve"/>
      </w:r>
    </w:p>
    <w:p>
      <w:pPr>
        <w:bidi w:val="false"/>
        <w:spacing w:after="100"/>
        <w:jc w:val="left"/>
      </w:pPr>
      <w:r>
        <w:rPr>
          <w:rFonts w:ascii="Calibri" w:cs="Calibri" w:eastAsia="Calibri" w:hAnsi="Calibri"/>
          <w:b/>
          <w:bCs/>
          <w:color w:val="1F3A5F"/>
          <w:sz w:val="26"/>
          <w:szCs w:val="26"/>
          <w:rtl w:val="false"/>
        </w:rPr>
        <w:t xml:space="preserve">8. Approval and Signatures</w:t>
      </w:r>
    </w:p>
    <w:tbl>
      <w:tblPr>
        <w:bidiVisual w:val="off"/>
        <w:tblW w:type="dxa" w:w="1046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3"/>
        <w:gridCol w:w="6803"/>
      </w:tblGrid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Minute-taker / Secretary: name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Signature and date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Chairperson: name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Signature and date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Members present (where the rules require their signature)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3663"/>
            <w:shd w:fill="F2F5F9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>Date approved minutes circulated</w:t>
            </w:r>
          </w:p>
        </w:tc>
        <w:tc>
          <w:tcPr>
            <w:tcW w:type="dxa" w:w="6803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pPr>
              <w:bidi w:val="false"/>
              <w:spacing w:after="0"/>
              <w:jc w:val="left"/>
            </w:pPr>
            <w:r>
              <w:rPr>
                <w:rFonts w:ascii="Calibri" w:cs="Calibri" w:eastAsia="Calibri" w:hAnsi="Calibri"/>
                <w:b w:val="false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120"/>
        <w:jc w:val="left"/>
      </w:pPr>
      <w:r>
        <w:rPr>
          <w:rFonts w:ascii="Calibri" w:cs="Calibri" w:eastAsia="Calibri" w:hAnsi="Calibri"/>
          <w:sz w:val="21"/>
          <w:szCs w:val="21"/>
          <w:rtl w:val="false"/>
        </w:rPr>
        <w:t xml:space="preserve"/>
      </w:r>
    </w:p>
    <w:p>
      <w:pPr>
        <w:pStyle w:val="ListParagraph"/>
        <w:numPr>
          <w:ilvl w:val="0"/>
          <w:numId w:val="2"/>
        </w:numPr>
        <w:bidi w:val="false"/>
        <w:spacing w:after="60"/>
        <w:jc w:val="left"/>
      </w:pPr>
      <w:r>
        <w:rPr>
          <w:rFonts w:ascii="Calibri" w:cs="Calibri" w:eastAsia="Calibri" w:hAnsi="Calibri"/>
          <w:sz w:val="20"/>
          <w:szCs w:val="20"/>
          <w:rtl w:val="false"/>
        </w:rPr>
        <w:t xml:space="preserve">Record what was decided, not everything that was said.</w:t>
      </w:r>
    </w:p>
    <w:p>
      <w:pPr>
        <w:pStyle w:val="ListParagraph"/>
        <w:numPr>
          <w:ilvl w:val="0"/>
          <w:numId w:val="2"/>
        </w:numPr>
        <w:bidi w:val="false"/>
        <w:spacing w:after="60"/>
        <w:jc w:val="left"/>
      </w:pPr>
      <w:r>
        <w:rPr>
          <w:rFonts w:ascii="Calibri" w:cs="Calibri" w:eastAsia="Calibri" w:hAnsi="Calibri"/>
          <w:sz w:val="20"/>
          <w:szCs w:val="20"/>
          <w:rtl w:val="false"/>
        </w:rPr>
        <w:t xml:space="preserve">Every decision needs an owner and a due date.</w:t>
      </w:r>
    </w:p>
    <w:p>
      <w:pPr>
        <w:pStyle w:val="ListParagraph"/>
        <w:numPr>
          <w:ilvl w:val="0"/>
          <w:numId w:val="2"/>
        </w:numPr>
        <w:bidi w:val="false"/>
        <w:spacing w:after="60"/>
        <w:jc w:val="left"/>
      </w:pPr>
      <w:r>
        <w:rPr>
          <w:rFonts w:ascii="Calibri" w:cs="Calibri" w:eastAsia="Calibri" w:hAnsi="Calibri"/>
          <w:sz w:val="20"/>
          <w:szCs w:val="20"/>
          <w:rtl w:val="false"/>
        </w:rPr>
        <w:t xml:space="preserve">Corrections after approval are recorded in later minutes, not deleted from the original.</w:t>
      </w:r>
    </w:p>
    <w:p>
      <w:pPr>
        <w:pStyle w:val="ListParagraph"/>
        <w:numPr>
          <w:ilvl w:val="0"/>
          <w:numId w:val="2"/>
        </w:numPr>
        <w:bidi w:val="false"/>
        <w:spacing w:after="60"/>
        <w:jc w:val="left"/>
      </w:pPr>
      <w:r>
        <w:rPr>
          <w:rFonts w:ascii="Calibri" w:cs="Calibri" w:eastAsia="Calibri" w:hAnsi="Calibri"/>
          <w:sz w:val="20"/>
          <w:szCs w:val="20"/>
          <w:rtl w:val="false"/>
        </w:rPr>
        <w:t xml:space="preserve">Keep a signed copy and a PDF copy under the approved numbering.</w:t>
      </w:r>
    </w:p>
    <w:sectPr>
      <w:footerReference w:type="default" r:id="rId6"/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bidi w:val="false"/>
      <w:jc w:val="center"/>
    </w:pPr>
    <w:r>
      <w:rPr>
        <w:rFonts w:ascii="Calibri" w:cs="Calibri" w:eastAsia="Calibri" w:hAnsi="Calibri"/>
        <w:color w:val="777777"/>
        <w:sz w:val="16"/>
        <w:szCs w:val="16"/>
        <w:rtl w:val="false"/>
      </w:rPr>
      <w:t xml:space="preserve">Free template from the BMC Training blog · bmc.net/blog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 (MoM) Template</dc:title>
  <dc:creator>BMC Training</dc:creator>
  <cp:lastModifiedBy>Un-named</cp:lastModifiedBy>
  <cp:revision>1</cp:revision>
  <dcterms:created xsi:type="dcterms:W3CDTF">2026-11-03T02:39:28.249Z</dcterms:created>
  <dcterms:modified xsi:type="dcterms:W3CDTF">2026-11-03T02:39:28.250Z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